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2BED2C" w14:textId="6523AF6F" w:rsidR="004B6D50" w:rsidRPr="003B6D81" w:rsidRDefault="00847E45" w:rsidP="004B6D50">
      <w:pPr>
        <w:spacing w:after="0"/>
        <w:jc w:val="right"/>
        <w:rPr>
          <w:lang w:val="en-CA"/>
        </w:rPr>
      </w:pPr>
      <w:r w:rsidRPr="003B6D81">
        <w:rPr>
          <w:lang w:val="en-CA"/>
        </w:rPr>
        <w:t>For</w:t>
      </w:r>
      <w:r w:rsidR="004B6D50" w:rsidRPr="003B6D81">
        <w:rPr>
          <w:lang w:val="en-CA"/>
        </w:rPr>
        <w:t xml:space="preserve"> </w:t>
      </w:r>
      <w:r w:rsidR="00633FE4" w:rsidRPr="003B6D81">
        <w:rPr>
          <w:lang w:val="en-CA"/>
        </w:rPr>
        <w:t>bulletins</w:t>
      </w:r>
    </w:p>
    <w:p w14:paraId="20938165" w14:textId="77777777" w:rsidR="00847E45" w:rsidRPr="003B6D81" w:rsidRDefault="00847E45" w:rsidP="00847E45">
      <w:pPr>
        <w:spacing w:after="0"/>
        <w:jc w:val="both"/>
        <w:rPr>
          <w:b/>
          <w:lang w:val="en-CA"/>
        </w:rPr>
      </w:pPr>
    </w:p>
    <w:p w14:paraId="60CE7976" w14:textId="77777777" w:rsidR="00100752" w:rsidRPr="003B6D81" w:rsidRDefault="00100752" w:rsidP="00100752">
      <w:pPr>
        <w:spacing w:after="0"/>
        <w:jc w:val="both"/>
        <w:rPr>
          <w:b/>
          <w:lang w:val="en-CA"/>
        </w:rPr>
      </w:pPr>
      <w:r w:rsidRPr="003B6D81">
        <w:rPr>
          <w:b/>
          <w:lang w:val="en-CA"/>
        </w:rPr>
        <w:t>Living together in harmony in the Montérégie’s agricultural zone</w:t>
      </w:r>
    </w:p>
    <w:p w14:paraId="6C168413" w14:textId="77777777" w:rsidR="00100752" w:rsidRPr="003B6D81" w:rsidRDefault="00100752" w:rsidP="00100752">
      <w:pPr>
        <w:spacing w:after="0"/>
        <w:jc w:val="both"/>
        <w:rPr>
          <w:b/>
          <w:sz w:val="24"/>
          <w:lang w:val="en-CA"/>
        </w:rPr>
      </w:pPr>
      <w:r w:rsidRPr="003B6D81">
        <w:rPr>
          <w:b/>
          <w:sz w:val="24"/>
          <w:lang w:val="en-CA"/>
        </w:rPr>
        <w:t>“OUR COUNTRYSIDE: A LIVING SPACE TO SHARE”</w:t>
      </w:r>
    </w:p>
    <w:p w14:paraId="26F6E332" w14:textId="5C31C3AA" w:rsidR="0083613B" w:rsidRPr="003B6D81" w:rsidRDefault="0083613B" w:rsidP="0083613B">
      <w:pPr>
        <w:spacing w:after="0"/>
        <w:jc w:val="both"/>
        <w:rPr>
          <w:lang w:val="en-CA"/>
        </w:rPr>
      </w:pPr>
    </w:p>
    <w:p w14:paraId="1DB9D6EC" w14:textId="74D237D1" w:rsidR="00691688" w:rsidRPr="003B6D81" w:rsidRDefault="00691688" w:rsidP="00691688">
      <w:pPr>
        <w:spacing w:after="0"/>
        <w:jc w:val="both"/>
        <w:rPr>
          <w:i/>
          <w:lang w:val="en-CA"/>
        </w:rPr>
      </w:pPr>
      <w:r w:rsidRPr="003B6D81">
        <w:rPr>
          <w:i/>
          <w:lang w:val="en-CA"/>
        </w:rPr>
        <w:t>An initiative by the Montérégie UPA Federation, 13 RCMs, and Greater Longueuil, with support from the Ministry for Agriculture, Fisheries, and Food (MAPAQ)</w:t>
      </w:r>
    </w:p>
    <w:p w14:paraId="7D76DB58" w14:textId="77777777" w:rsidR="00691688" w:rsidRPr="003B6D81" w:rsidRDefault="00691688" w:rsidP="00691688">
      <w:pPr>
        <w:spacing w:after="0"/>
        <w:jc w:val="both"/>
        <w:rPr>
          <w:i/>
          <w:lang w:val="en-CA"/>
        </w:rPr>
      </w:pPr>
    </w:p>
    <w:p w14:paraId="6876BC1E" w14:textId="0ED9EA72" w:rsidR="0057695B" w:rsidRPr="003B6D81" w:rsidRDefault="00691688" w:rsidP="0083613B">
      <w:pPr>
        <w:spacing w:after="0"/>
        <w:jc w:val="both"/>
        <w:rPr>
          <w:b/>
          <w:lang w:val="en-CA"/>
        </w:rPr>
      </w:pPr>
      <w:r w:rsidRPr="003B6D81">
        <w:rPr>
          <w:b/>
          <w:lang w:val="en-CA"/>
        </w:rPr>
        <w:t>P</w:t>
      </w:r>
      <w:r w:rsidR="00776E07" w:rsidRPr="003B6D81">
        <w:rPr>
          <w:b/>
          <w:lang w:val="en-CA"/>
        </w:rPr>
        <w:t>esticides</w:t>
      </w:r>
    </w:p>
    <w:p w14:paraId="7B5F9535" w14:textId="3533BA89" w:rsidR="00776E07" w:rsidRPr="003B6D81" w:rsidRDefault="00691688" w:rsidP="00776E07">
      <w:pPr>
        <w:spacing w:after="0"/>
        <w:jc w:val="both"/>
        <w:rPr>
          <w:lang w:val="en-CA"/>
        </w:rPr>
      </w:pPr>
      <w:r w:rsidRPr="003B6D81">
        <w:rPr>
          <w:lang w:val="en-CA"/>
        </w:rPr>
        <w:t xml:space="preserve">Pesticides are used to protect crops from pest insects, invasive plants, and plant diseases. Their use is heavily regulated in Québec. Farmers only use pesticides if the situation warrants it and if there are no other effective measures to remedy the problem. </w:t>
      </w:r>
      <w:r w:rsidR="00AC12AD" w:rsidRPr="003B6D81">
        <w:rPr>
          <w:lang w:val="en-CA"/>
        </w:rPr>
        <w:t>Québec is a leader</w:t>
      </w:r>
      <w:r w:rsidR="0046101E" w:rsidRPr="003B6D81">
        <w:rPr>
          <w:lang w:val="en-CA"/>
        </w:rPr>
        <w:t xml:space="preserve"> in pesticide reduction</w:t>
      </w:r>
      <w:r w:rsidR="00AC12AD" w:rsidRPr="003B6D81">
        <w:rPr>
          <w:lang w:val="en-CA"/>
        </w:rPr>
        <w:t xml:space="preserve">, as its average amount of pesticides used </w:t>
      </w:r>
      <w:r w:rsidR="0046101E" w:rsidRPr="003B6D81">
        <w:rPr>
          <w:lang w:val="en-CA"/>
        </w:rPr>
        <w:t>is</w:t>
      </w:r>
      <w:r w:rsidR="00AC12AD" w:rsidRPr="003B6D81">
        <w:rPr>
          <w:lang w:val="en-CA"/>
        </w:rPr>
        <w:t xml:space="preserve"> among the lowest in the world. According to the Ministry of Environment and Fight Against Climate Change, over a period of 10 years</w:t>
      </w:r>
      <w:r w:rsidR="000F479E">
        <w:rPr>
          <w:lang w:val="en-CA"/>
        </w:rPr>
        <w:t xml:space="preserve"> (2006-2017)</w:t>
      </w:r>
      <w:r w:rsidR="00AC12AD" w:rsidRPr="003B6D81">
        <w:rPr>
          <w:lang w:val="en-CA"/>
        </w:rPr>
        <w:t xml:space="preserve">, there has been a </w:t>
      </w:r>
      <w:r w:rsidR="000F479E">
        <w:rPr>
          <w:lang w:val="en-CA"/>
        </w:rPr>
        <w:t>14</w:t>
      </w:r>
      <w:r w:rsidR="00AC12AD" w:rsidRPr="003B6D81">
        <w:rPr>
          <w:lang w:val="en-CA"/>
        </w:rPr>
        <w:t>% reduction in pesticide use.</w:t>
      </w:r>
    </w:p>
    <w:p w14:paraId="59A5C9F5" w14:textId="2406758C" w:rsidR="00AC12AD" w:rsidRPr="003B6D81" w:rsidRDefault="00AC12AD" w:rsidP="00776E07">
      <w:pPr>
        <w:spacing w:after="0"/>
        <w:jc w:val="both"/>
        <w:rPr>
          <w:lang w:val="en-CA"/>
        </w:rPr>
      </w:pPr>
    </w:p>
    <w:p w14:paraId="26D83E19" w14:textId="5FAEC5FB" w:rsidR="002A4FA1" w:rsidRPr="003B6D81" w:rsidRDefault="002A4FA1" w:rsidP="00776E07">
      <w:pPr>
        <w:spacing w:after="0"/>
        <w:jc w:val="both"/>
        <w:rPr>
          <w:lang w:val="en-CA"/>
        </w:rPr>
      </w:pPr>
      <w:r w:rsidRPr="003B6D81">
        <w:rPr>
          <w:lang w:val="en-CA"/>
        </w:rPr>
        <w:t>Moreover, products used for agriculture must be authorized by government agencies</w:t>
      </w:r>
      <w:r w:rsidR="0046101E" w:rsidRPr="003B6D81">
        <w:rPr>
          <w:lang w:val="en-CA"/>
        </w:rPr>
        <w:t>,</w:t>
      </w:r>
      <w:r w:rsidRPr="003B6D81">
        <w:rPr>
          <w:lang w:val="en-CA"/>
        </w:rPr>
        <w:t xml:space="preserve"> and </w:t>
      </w:r>
      <w:r w:rsidR="0046101E" w:rsidRPr="003B6D81">
        <w:rPr>
          <w:lang w:val="en-CA"/>
        </w:rPr>
        <w:t xml:space="preserve">Health Canada imposes </w:t>
      </w:r>
      <w:r w:rsidRPr="003B6D81">
        <w:rPr>
          <w:lang w:val="en-CA"/>
        </w:rPr>
        <w:t>strict limits on trace amounts of pesticides</w:t>
      </w:r>
      <w:r w:rsidR="0046101E" w:rsidRPr="003B6D81">
        <w:rPr>
          <w:lang w:val="en-CA"/>
        </w:rPr>
        <w:t xml:space="preserve"> on food</w:t>
      </w:r>
      <w:r w:rsidRPr="003B6D81">
        <w:rPr>
          <w:lang w:val="en-CA"/>
        </w:rPr>
        <w:t>.</w:t>
      </w:r>
      <w:r w:rsidR="000E1290" w:rsidRPr="003B6D81">
        <w:rPr>
          <w:lang w:val="en-CA"/>
        </w:rPr>
        <w:t xml:space="preserve"> Farmers must also respect limiting distances from application sites. Everything is regulated. Thanks to alternative techniques, like integrated management, which uses natural insect predators, among other strategies, some farmers are even able to significantly reduce the application of phytosanitary products.</w:t>
      </w:r>
    </w:p>
    <w:p w14:paraId="4FFD602F" w14:textId="77777777" w:rsidR="00691688" w:rsidRPr="003B6D81" w:rsidRDefault="00691688" w:rsidP="00430A53">
      <w:pPr>
        <w:spacing w:after="0"/>
        <w:rPr>
          <w:lang w:val="en-CA"/>
        </w:rPr>
      </w:pPr>
    </w:p>
    <w:p w14:paraId="39D56EC9" w14:textId="4F145039" w:rsidR="00566BD2" w:rsidRPr="00691688" w:rsidRDefault="00691688" w:rsidP="00691688">
      <w:pPr>
        <w:spacing w:after="0"/>
        <w:jc w:val="both"/>
        <w:rPr>
          <w:i/>
          <w:lang w:val="en-CA"/>
        </w:rPr>
      </w:pPr>
      <w:r w:rsidRPr="003B6D81">
        <w:rPr>
          <w:i/>
          <w:lang w:val="en-CA"/>
        </w:rPr>
        <w:t>A new theme will be introduced in your next bulletin.</w:t>
      </w:r>
    </w:p>
    <w:sectPr w:rsidR="00566BD2" w:rsidRPr="00691688" w:rsidSect="0083613B">
      <w:pgSz w:w="12240" w:h="15840"/>
      <w:pgMar w:top="993" w:right="1800" w:bottom="851"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60DE8"/>
    <w:rsid w:val="000500DF"/>
    <w:rsid w:val="00064247"/>
    <w:rsid w:val="0006669F"/>
    <w:rsid w:val="000D2318"/>
    <w:rsid w:val="000E1290"/>
    <w:rsid w:val="000F479E"/>
    <w:rsid w:val="00100752"/>
    <w:rsid w:val="001B16F6"/>
    <w:rsid w:val="001C6FF0"/>
    <w:rsid w:val="001F535F"/>
    <w:rsid w:val="00201E21"/>
    <w:rsid w:val="0020740E"/>
    <w:rsid w:val="002243A8"/>
    <w:rsid w:val="002A4FA1"/>
    <w:rsid w:val="002B57D4"/>
    <w:rsid w:val="002D0BB1"/>
    <w:rsid w:val="00334AB0"/>
    <w:rsid w:val="003356FD"/>
    <w:rsid w:val="003B6D81"/>
    <w:rsid w:val="00430A53"/>
    <w:rsid w:val="0046101E"/>
    <w:rsid w:val="004B6D50"/>
    <w:rsid w:val="004B7FB7"/>
    <w:rsid w:val="00543512"/>
    <w:rsid w:val="00560DE8"/>
    <w:rsid w:val="00566BD2"/>
    <w:rsid w:val="0057695B"/>
    <w:rsid w:val="005B79A3"/>
    <w:rsid w:val="00614ECD"/>
    <w:rsid w:val="00633FE4"/>
    <w:rsid w:val="00662F50"/>
    <w:rsid w:val="006656EE"/>
    <w:rsid w:val="00691688"/>
    <w:rsid w:val="006D63F1"/>
    <w:rsid w:val="0077603C"/>
    <w:rsid w:val="00776E07"/>
    <w:rsid w:val="0077709A"/>
    <w:rsid w:val="007C5AF0"/>
    <w:rsid w:val="007D3A44"/>
    <w:rsid w:val="007F4A23"/>
    <w:rsid w:val="0083613B"/>
    <w:rsid w:val="008417BC"/>
    <w:rsid w:val="00847E45"/>
    <w:rsid w:val="009B3AC9"/>
    <w:rsid w:val="00A207F6"/>
    <w:rsid w:val="00A51484"/>
    <w:rsid w:val="00AC12AD"/>
    <w:rsid w:val="00B24BE7"/>
    <w:rsid w:val="00B27C42"/>
    <w:rsid w:val="00B567FD"/>
    <w:rsid w:val="00B71332"/>
    <w:rsid w:val="00CA4C0B"/>
    <w:rsid w:val="00CA6352"/>
    <w:rsid w:val="00CF3C54"/>
    <w:rsid w:val="00D178C7"/>
    <w:rsid w:val="00D831C0"/>
    <w:rsid w:val="00DB3450"/>
    <w:rsid w:val="00F035BE"/>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2AE00"/>
  <w15:docId w15:val="{BC103BCE-9CCF-469D-95D7-576A4F2F2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633765">
      <w:bodyDiv w:val="1"/>
      <w:marLeft w:val="0"/>
      <w:marRight w:val="0"/>
      <w:marTop w:val="0"/>
      <w:marBottom w:val="0"/>
      <w:divBdr>
        <w:top w:val="none" w:sz="0" w:space="0" w:color="auto"/>
        <w:left w:val="none" w:sz="0" w:space="0" w:color="auto"/>
        <w:bottom w:val="none" w:sz="0" w:space="0" w:color="auto"/>
        <w:right w:val="none" w:sz="0" w:space="0" w:color="auto"/>
      </w:divBdr>
    </w:div>
    <w:div w:id="253362542">
      <w:bodyDiv w:val="1"/>
      <w:marLeft w:val="0"/>
      <w:marRight w:val="0"/>
      <w:marTop w:val="0"/>
      <w:marBottom w:val="0"/>
      <w:divBdr>
        <w:top w:val="none" w:sz="0" w:space="0" w:color="auto"/>
        <w:left w:val="none" w:sz="0" w:space="0" w:color="auto"/>
        <w:bottom w:val="none" w:sz="0" w:space="0" w:color="auto"/>
        <w:right w:val="none" w:sz="0" w:space="0" w:color="auto"/>
      </w:divBdr>
    </w:div>
    <w:div w:id="316614311">
      <w:bodyDiv w:val="1"/>
      <w:marLeft w:val="0"/>
      <w:marRight w:val="0"/>
      <w:marTop w:val="0"/>
      <w:marBottom w:val="0"/>
      <w:divBdr>
        <w:top w:val="none" w:sz="0" w:space="0" w:color="auto"/>
        <w:left w:val="none" w:sz="0" w:space="0" w:color="auto"/>
        <w:bottom w:val="none" w:sz="0" w:space="0" w:color="auto"/>
        <w:right w:val="none" w:sz="0" w:space="0" w:color="auto"/>
      </w:divBdr>
    </w:div>
    <w:div w:id="317223581">
      <w:bodyDiv w:val="1"/>
      <w:marLeft w:val="0"/>
      <w:marRight w:val="0"/>
      <w:marTop w:val="0"/>
      <w:marBottom w:val="0"/>
      <w:divBdr>
        <w:top w:val="none" w:sz="0" w:space="0" w:color="auto"/>
        <w:left w:val="none" w:sz="0" w:space="0" w:color="auto"/>
        <w:bottom w:val="none" w:sz="0" w:space="0" w:color="auto"/>
        <w:right w:val="none" w:sz="0" w:space="0" w:color="auto"/>
      </w:divBdr>
      <w:divsChild>
        <w:div w:id="30501374">
          <w:marLeft w:val="446"/>
          <w:marRight w:val="0"/>
          <w:marTop w:val="0"/>
          <w:marBottom w:val="0"/>
          <w:divBdr>
            <w:top w:val="none" w:sz="0" w:space="0" w:color="auto"/>
            <w:left w:val="none" w:sz="0" w:space="0" w:color="auto"/>
            <w:bottom w:val="none" w:sz="0" w:space="0" w:color="auto"/>
            <w:right w:val="none" w:sz="0" w:space="0" w:color="auto"/>
          </w:divBdr>
        </w:div>
        <w:div w:id="318268024">
          <w:marLeft w:val="446"/>
          <w:marRight w:val="0"/>
          <w:marTop w:val="0"/>
          <w:marBottom w:val="0"/>
          <w:divBdr>
            <w:top w:val="none" w:sz="0" w:space="0" w:color="auto"/>
            <w:left w:val="none" w:sz="0" w:space="0" w:color="auto"/>
            <w:bottom w:val="none" w:sz="0" w:space="0" w:color="auto"/>
            <w:right w:val="none" w:sz="0" w:space="0" w:color="auto"/>
          </w:divBdr>
        </w:div>
        <w:div w:id="1056129368">
          <w:marLeft w:val="446"/>
          <w:marRight w:val="0"/>
          <w:marTop w:val="0"/>
          <w:marBottom w:val="0"/>
          <w:divBdr>
            <w:top w:val="none" w:sz="0" w:space="0" w:color="auto"/>
            <w:left w:val="none" w:sz="0" w:space="0" w:color="auto"/>
            <w:bottom w:val="none" w:sz="0" w:space="0" w:color="auto"/>
            <w:right w:val="none" w:sz="0" w:space="0" w:color="auto"/>
          </w:divBdr>
        </w:div>
        <w:div w:id="1088888613">
          <w:marLeft w:val="446"/>
          <w:marRight w:val="0"/>
          <w:marTop w:val="0"/>
          <w:marBottom w:val="0"/>
          <w:divBdr>
            <w:top w:val="none" w:sz="0" w:space="0" w:color="auto"/>
            <w:left w:val="none" w:sz="0" w:space="0" w:color="auto"/>
            <w:bottom w:val="none" w:sz="0" w:space="0" w:color="auto"/>
            <w:right w:val="none" w:sz="0" w:space="0" w:color="auto"/>
          </w:divBdr>
        </w:div>
        <w:div w:id="1215235316">
          <w:marLeft w:val="446"/>
          <w:marRight w:val="0"/>
          <w:marTop w:val="0"/>
          <w:marBottom w:val="0"/>
          <w:divBdr>
            <w:top w:val="none" w:sz="0" w:space="0" w:color="auto"/>
            <w:left w:val="none" w:sz="0" w:space="0" w:color="auto"/>
            <w:bottom w:val="none" w:sz="0" w:space="0" w:color="auto"/>
            <w:right w:val="none" w:sz="0" w:space="0" w:color="auto"/>
          </w:divBdr>
        </w:div>
      </w:divsChild>
    </w:div>
    <w:div w:id="1190068440">
      <w:bodyDiv w:val="1"/>
      <w:marLeft w:val="0"/>
      <w:marRight w:val="0"/>
      <w:marTop w:val="0"/>
      <w:marBottom w:val="0"/>
      <w:divBdr>
        <w:top w:val="none" w:sz="0" w:space="0" w:color="auto"/>
        <w:left w:val="none" w:sz="0" w:space="0" w:color="auto"/>
        <w:bottom w:val="none" w:sz="0" w:space="0" w:color="auto"/>
        <w:right w:val="none" w:sz="0" w:space="0" w:color="auto"/>
      </w:divBdr>
    </w:div>
    <w:div w:id="1238133851">
      <w:bodyDiv w:val="1"/>
      <w:marLeft w:val="0"/>
      <w:marRight w:val="0"/>
      <w:marTop w:val="0"/>
      <w:marBottom w:val="0"/>
      <w:divBdr>
        <w:top w:val="none" w:sz="0" w:space="0" w:color="auto"/>
        <w:left w:val="none" w:sz="0" w:space="0" w:color="auto"/>
        <w:bottom w:val="none" w:sz="0" w:space="0" w:color="auto"/>
        <w:right w:val="none" w:sz="0" w:space="0" w:color="auto"/>
      </w:divBdr>
      <w:divsChild>
        <w:div w:id="229079812">
          <w:marLeft w:val="446"/>
          <w:marRight w:val="0"/>
          <w:marTop w:val="0"/>
          <w:marBottom w:val="0"/>
          <w:divBdr>
            <w:top w:val="none" w:sz="0" w:space="0" w:color="auto"/>
            <w:left w:val="none" w:sz="0" w:space="0" w:color="auto"/>
            <w:bottom w:val="none" w:sz="0" w:space="0" w:color="auto"/>
            <w:right w:val="none" w:sz="0" w:space="0" w:color="auto"/>
          </w:divBdr>
        </w:div>
        <w:div w:id="467625426">
          <w:marLeft w:val="446"/>
          <w:marRight w:val="0"/>
          <w:marTop w:val="0"/>
          <w:marBottom w:val="0"/>
          <w:divBdr>
            <w:top w:val="none" w:sz="0" w:space="0" w:color="auto"/>
            <w:left w:val="none" w:sz="0" w:space="0" w:color="auto"/>
            <w:bottom w:val="none" w:sz="0" w:space="0" w:color="auto"/>
            <w:right w:val="none" w:sz="0" w:space="0" w:color="auto"/>
          </w:divBdr>
        </w:div>
        <w:div w:id="22485915">
          <w:marLeft w:val="446"/>
          <w:marRight w:val="0"/>
          <w:marTop w:val="0"/>
          <w:marBottom w:val="0"/>
          <w:divBdr>
            <w:top w:val="none" w:sz="0" w:space="0" w:color="auto"/>
            <w:left w:val="none" w:sz="0" w:space="0" w:color="auto"/>
            <w:bottom w:val="none" w:sz="0" w:space="0" w:color="auto"/>
            <w:right w:val="none" w:sz="0" w:space="0" w:color="auto"/>
          </w:divBdr>
        </w:div>
        <w:div w:id="1760901883">
          <w:marLeft w:val="446"/>
          <w:marRight w:val="0"/>
          <w:marTop w:val="0"/>
          <w:marBottom w:val="0"/>
          <w:divBdr>
            <w:top w:val="none" w:sz="0" w:space="0" w:color="auto"/>
            <w:left w:val="none" w:sz="0" w:space="0" w:color="auto"/>
            <w:bottom w:val="none" w:sz="0" w:space="0" w:color="auto"/>
            <w:right w:val="none" w:sz="0" w:space="0" w:color="auto"/>
          </w:divBdr>
        </w:div>
        <w:div w:id="1319503189">
          <w:marLeft w:val="446"/>
          <w:marRight w:val="0"/>
          <w:marTop w:val="0"/>
          <w:marBottom w:val="0"/>
          <w:divBdr>
            <w:top w:val="none" w:sz="0" w:space="0" w:color="auto"/>
            <w:left w:val="none" w:sz="0" w:space="0" w:color="auto"/>
            <w:bottom w:val="none" w:sz="0" w:space="0" w:color="auto"/>
            <w:right w:val="none" w:sz="0" w:space="0" w:color="auto"/>
          </w:divBdr>
        </w:div>
        <w:div w:id="1022634673">
          <w:marLeft w:val="446"/>
          <w:marRight w:val="0"/>
          <w:marTop w:val="0"/>
          <w:marBottom w:val="0"/>
          <w:divBdr>
            <w:top w:val="none" w:sz="0" w:space="0" w:color="auto"/>
            <w:left w:val="none" w:sz="0" w:space="0" w:color="auto"/>
            <w:bottom w:val="none" w:sz="0" w:space="0" w:color="auto"/>
            <w:right w:val="none" w:sz="0" w:space="0" w:color="auto"/>
          </w:divBdr>
        </w:div>
        <w:div w:id="1158034541">
          <w:marLeft w:val="446"/>
          <w:marRight w:val="0"/>
          <w:marTop w:val="0"/>
          <w:marBottom w:val="0"/>
          <w:divBdr>
            <w:top w:val="none" w:sz="0" w:space="0" w:color="auto"/>
            <w:left w:val="none" w:sz="0" w:space="0" w:color="auto"/>
            <w:bottom w:val="none" w:sz="0" w:space="0" w:color="auto"/>
            <w:right w:val="none" w:sz="0" w:space="0" w:color="auto"/>
          </w:divBdr>
        </w:div>
        <w:div w:id="868178665">
          <w:marLeft w:val="446"/>
          <w:marRight w:val="0"/>
          <w:marTop w:val="0"/>
          <w:marBottom w:val="0"/>
          <w:divBdr>
            <w:top w:val="none" w:sz="0" w:space="0" w:color="auto"/>
            <w:left w:val="none" w:sz="0" w:space="0" w:color="auto"/>
            <w:bottom w:val="none" w:sz="0" w:space="0" w:color="auto"/>
            <w:right w:val="none" w:sz="0" w:space="0" w:color="auto"/>
          </w:divBdr>
        </w:div>
        <w:div w:id="1049114853">
          <w:marLeft w:val="446"/>
          <w:marRight w:val="0"/>
          <w:marTop w:val="0"/>
          <w:marBottom w:val="0"/>
          <w:divBdr>
            <w:top w:val="none" w:sz="0" w:space="0" w:color="auto"/>
            <w:left w:val="none" w:sz="0" w:space="0" w:color="auto"/>
            <w:bottom w:val="none" w:sz="0" w:space="0" w:color="auto"/>
            <w:right w:val="none" w:sz="0" w:space="0" w:color="auto"/>
          </w:divBdr>
        </w:div>
      </w:divsChild>
    </w:div>
    <w:div w:id="1509103611">
      <w:bodyDiv w:val="1"/>
      <w:marLeft w:val="0"/>
      <w:marRight w:val="0"/>
      <w:marTop w:val="0"/>
      <w:marBottom w:val="0"/>
      <w:divBdr>
        <w:top w:val="none" w:sz="0" w:space="0" w:color="auto"/>
        <w:left w:val="none" w:sz="0" w:space="0" w:color="auto"/>
        <w:bottom w:val="none" w:sz="0" w:space="0" w:color="auto"/>
        <w:right w:val="none" w:sz="0" w:space="0" w:color="auto"/>
      </w:divBdr>
    </w:div>
    <w:div w:id="1731801353">
      <w:bodyDiv w:val="1"/>
      <w:marLeft w:val="0"/>
      <w:marRight w:val="0"/>
      <w:marTop w:val="0"/>
      <w:marBottom w:val="0"/>
      <w:divBdr>
        <w:top w:val="none" w:sz="0" w:space="0" w:color="auto"/>
        <w:left w:val="none" w:sz="0" w:space="0" w:color="auto"/>
        <w:bottom w:val="none" w:sz="0" w:space="0" w:color="auto"/>
        <w:right w:val="none" w:sz="0" w:space="0" w:color="auto"/>
      </w:divBdr>
      <w:divsChild>
        <w:div w:id="1979262482">
          <w:marLeft w:val="446"/>
          <w:marRight w:val="0"/>
          <w:marTop w:val="0"/>
          <w:marBottom w:val="0"/>
          <w:divBdr>
            <w:top w:val="none" w:sz="0" w:space="0" w:color="auto"/>
            <w:left w:val="none" w:sz="0" w:space="0" w:color="auto"/>
            <w:bottom w:val="none" w:sz="0" w:space="0" w:color="auto"/>
            <w:right w:val="none" w:sz="0" w:space="0" w:color="auto"/>
          </w:divBdr>
        </w:div>
        <w:div w:id="1352220939">
          <w:marLeft w:val="1166"/>
          <w:marRight w:val="0"/>
          <w:marTop w:val="0"/>
          <w:marBottom w:val="0"/>
          <w:divBdr>
            <w:top w:val="none" w:sz="0" w:space="0" w:color="auto"/>
            <w:left w:val="none" w:sz="0" w:space="0" w:color="auto"/>
            <w:bottom w:val="none" w:sz="0" w:space="0" w:color="auto"/>
            <w:right w:val="none" w:sz="0" w:space="0" w:color="auto"/>
          </w:divBdr>
        </w:div>
        <w:div w:id="1095637881">
          <w:marLeft w:val="446"/>
          <w:marRight w:val="0"/>
          <w:marTop w:val="0"/>
          <w:marBottom w:val="0"/>
          <w:divBdr>
            <w:top w:val="none" w:sz="0" w:space="0" w:color="auto"/>
            <w:left w:val="none" w:sz="0" w:space="0" w:color="auto"/>
            <w:bottom w:val="none" w:sz="0" w:space="0" w:color="auto"/>
            <w:right w:val="none" w:sz="0" w:space="0" w:color="auto"/>
          </w:divBdr>
        </w:div>
        <w:div w:id="1794252433">
          <w:marLeft w:val="1166"/>
          <w:marRight w:val="0"/>
          <w:marTop w:val="0"/>
          <w:marBottom w:val="0"/>
          <w:divBdr>
            <w:top w:val="none" w:sz="0" w:space="0" w:color="auto"/>
            <w:left w:val="none" w:sz="0" w:space="0" w:color="auto"/>
            <w:bottom w:val="none" w:sz="0" w:space="0" w:color="auto"/>
            <w:right w:val="none" w:sz="0" w:space="0" w:color="auto"/>
          </w:divBdr>
        </w:div>
        <w:div w:id="1967201632">
          <w:marLeft w:val="1886"/>
          <w:marRight w:val="0"/>
          <w:marTop w:val="0"/>
          <w:marBottom w:val="0"/>
          <w:divBdr>
            <w:top w:val="none" w:sz="0" w:space="0" w:color="auto"/>
            <w:left w:val="none" w:sz="0" w:space="0" w:color="auto"/>
            <w:bottom w:val="none" w:sz="0" w:space="0" w:color="auto"/>
            <w:right w:val="none" w:sz="0" w:space="0" w:color="auto"/>
          </w:divBdr>
        </w:div>
        <w:div w:id="1262951149">
          <w:marLeft w:val="1886"/>
          <w:marRight w:val="0"/>
          <w:marTop w:val="0"/>
          <w:marBottom w:val="0"/>
          <w:divBdr>
            <w:top w:val="none" w:sz="0" w:space="0" w:color="auto"/>
            <w:left w:val="none" w:sz="0" w:space="0" w:color="auto"/>
            <w:bottom w:val="none" w:sz="0" w:space="0" w:color="auto"/>
            <w:right w:val="none" w:sz="0" w:space="0" w:color="auto"/>
          </w:divBdr>
        </w:div>
        <w:div w:id="144786457">
          <w:marLeft w:val="446"/>
          <w:marRight w:val="0"/>
          <w:marTop w:val="0"/>
          <w:marBottom w:val="0"/>
          <w:divBdr>
            <w:top w:val="none" w:sz="0" w:space="0" w:color="auto"/>
            <w:left w:val="none" w:sz="0" w:space="0" w:color="auto"/>
            <w:bottom w:val="none" w:sz="0" w:space="0" w:color="auto"/>
            <w:right w:val="none" w:sz="0" w:space="0" w:color="auto"/>
          </w:divBdr>
        </w:div>
        <w:div w:id="866409141">
          <w:marLeft w:val="1166"/>
          <w:marRight w:val="0"/>
          <w:marTop w:val="0"/>
          <w:marBottom w:val="0"/>
          <w:divBdr>
            <w:top w:val="none" w:sz="0" w:space="0" w:color="auto"/>
            <w:left w:val="none" w:sz="0" w:space="0" w:color="auto"/>
            <w:bottom w:val="none" w:sz="0" w:space="0" w:color="auto"/>
            <w:right w:val="none" w:sz="0" w:space="0" w:color="auto"/>
          </w:divBdr>
        </w:div>
      </w:divsChild>
    </w:div>
    <w:div w:id="2034501458">
      <w:bodyDiv w:val="1"/>
      <w:marLeft w:val="0"/>
      <w:marRight w:val="0"/>
      <w:marTop w:val="0"/>
      <w:marBottom w:val="0"/>
      <w:divBdr>
        <w:top w:val="none" w:sz="0" w:space="0" w:color="auto"/>
        <w:left w:val="none" w:sz="0" w:space="0" w:color="auto"/>
        <w:bottom w:val="none" w:sz="0" w:space="0" w:color="auto"/>
        <w:right w:val="none" w:sz="0" w:space="0" w:color="auto"/>
      </w:divBdr>
    </w:div>
    <w:div w:id="2051101764">
      <w:bodyDiv w:val="1"/>
      <w:marLeft w:val="0"/>
      <w:marRight w:val="0"/>
      <w:marTop w:val="0"/>
      <w:marBottom w:val="0"/>
      <w:divBdr>
        <w:top w:val="none" w:sz="0" w:space="0" w:color="auto"/>
        <w:left w:val="none" w:sz="0" w:space="0" w:color="auto"/>
        <w:bottom w:val="none" w:sz="0" w:space="0" w:color="auto"/>
        <w:right w:val="none" w:sz="0" w:space="0" w:color="auto"/>
      </w:divBdr>
    </w:div>
    <w:div w:id="2059623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A6C88E2952DF419FE55C4B7BEDD1AC" ma:contentTypeVersion="12" ma:contentTypeDescription="Crée un document." ma:contentTypeScope="" ma:versionID="fc269404cf3f89f4f9dc802109108b2e">
  <xsd:schema xmlns:xsd="http://www.w3.org/2001/XMLSchema" xmlns:xs="http://www.w3.org/2001/XMLSchema" xmlns:p="http://schemas.microsoft.com/office/2006/metadata/properties" xmlns:ns2="6640a3e7-a32e-4817-a59e-6e5ca2cdf5b1" xmlns:ns3="6f337040-6e74-4b4a-848f-3af52f92ff46" targetNamespace="http://schemas.microsoft.com/office/2006/metadata/properties" ma:root="true" ma:fieldsID="eedce4f513556f8253013111f272e1af" ns2:_="" ns3:_="">
    <xsd:import namespace="6640a3e7-a32e-4817-a59e-6e5ca2cdf5b1"/>
    <xsd:import namespace="6f337040-6e74-4b4a-848f-3af52f92ff4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0a3e7-a32e-4817-a59e-6e5ca2cdf5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f337040-6e74-4b4a-848f-3af52f92ff46"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32EFBEF-0943-4319-9003-1A9504904C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0a3e7-a32e-4817-a59e-6e5ca2cdf5b1"/>
    <ds:schemaRef ds:uri="6f337040-6e74-4b4a-848f-3af52f92ff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4ED8D8-A0A0-4D69-BA1F-2FE33F4D760B}">
  <ds:schemaRefs>
    <ds:schemaRef ds:uri="http://schemas.microsoft.com/sharepoint/v3/contenttype/forms"/>
  </ds:schemaRefs>
</ds:datastoreItem>
</file>

<file path=customXml/itemProps3.xml><?xml version="1.0" encoding="utf-8"?>
<ds:datastoreItem xmlns:ds="http://schemas.openxmlformats.org/officeDocument/2006/customXml" ds:itemID="{329C0F04-16A4-4525-AA49-EB4D248C1A9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915</TotalTime>
  <Pages>1</Pages>
  <Words>209</Words>
  <Characters>1154</Characters>
  <Application>Microsoft Office Word</Application>
  <DocSecurity>0</DocSecurity>
  <Lines>9</Lines>
  <Paragraphs>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Cécile Graillet</dc:creator>
  <cp:lastModifiedBy>Brigitte Marcotte</cp:lastModifiedBy>
  <cp:revision>12</cp:revision>
  <dcterms:created xsi:type="dcterms:W3CDTF">2020-08-31T22:41:00Z</dcterms:created>
  <dcterms:modified xsi:type="dcterms:W3CDTF">2021-01-13T00:55:00Z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0x010100EDA6C88E2952DF419FE55C4B7BEDD1AC</vt:lpwstr>
  </property>
</Properties>
</file>